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E6" w:rsidRDefault="00882EE6" w:rsidP="00882EE6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ru-RU"/>
        </w:rPr>
        <w:t>СОВЕТ ДЕПУТАТОВ МУНИЦИПАЛЬНОГО ОБРАЗОВАНИЯ</w:t>
      </w:r>
    </w:p>
    <w:p w:rsidR="00882EE6" w:rsidRDefault="00882EE6" w:rsidP="00882EE6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ru-RU"/>
        </w:rPr>
        <w:t>«ТИИНСКОЕ СЕЛЬСКОЕ ПОСЕЛЕНИЕ»</w:t>
      </w:r>
    </w:p>
    <w:p w:rsidR="00882EE6" w:rsidRDefault="00882EE6" w:rsidP="00882EE6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:rsidR="00882EE6" w:rsidRDefault="00882EE6" w:rsidP="00882EE6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882EE6" w:rsidRDefault="00882EE6" w:rsidP="00882EE6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ru-RU"/>
        </w:rPr>
        <w:t>РЕШЕНИЕ</w:t>
      </w:r>
    </w:p>
    <w:p w:rsidR="00882EE6" w:rsidRDefault="00882EE6" w:rsidP="00882EE6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882EE6" w:rsidRDefault="00882EE6" w:rsidP="00882EE6">
      <w:pPr>
        <w:pStyle w:val="Standard"/>
        <w:keepNext/>
        <w:autoSpaceDE w:val="0"/>
        <w:ind w:right="-2"/>
        <w:jc w:val="center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08.04.</w:t>
      </w:r>
      <w:r>
        <w:rPr>
          <w:rFonts w:ascii="PT Astra Serif" w:hAnsi="PT Astra Serif" w:cs="Times New Roman"/>
          <w:sz w:val="28"/>
          <w:szCs w:val="28"/>
          <w:lang w:val="ru-RU"/>
        </w:rPr>
        <w:t xml:space="preserve">2024 г.                                                                                </w:t>
      </w:r>
      <w:r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val="ru-RU"/>
        </w:rPr>
        <w:t xml:space="preserve">№ </w:t>
      </w:r>
      <w:r>
        <w:rPr>
          <w:rFonts w:ascii="PT Astra Serif" w:hAnsi="PT Astra Serif" w:cs="Times New Roman"/>
          <w:sz w:val="28"/>
          <w:szCs w:val="28"/>
          <w:lang w:val="ru-RU"/>
        </w:rPr>
        <w:t>3/3</w:t>
      </w:r>
    </w:p>
    <w:p w:rsidR="00882EE6" w:rsidRDefault="00882EE6" w:rsidP="00882EE6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</w:p>
    <w:p w:rsidR="00882EE6" w:rsidRDefault="00882EE6" w:rsidP="00882EE6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20"/>
          <w:szCs w:val="20"/>
          <w:lang w:val="ru-RU"/>
        </w:rPr>
      </w:pPr>
      <w:r>
        <w:rPr>
          <w:rFonts w:ascii="PT Astra Serif" w:hAnsi="PT Astra Serif" w:cs="Times New Roman"/>
          <w:sz w:val="20"/>
          <w:szCs w:val="20"/>
          <w:lang w:val="ru-RU"/>
        </w:rPr>
        <w:t xml:space="preserve">с. </w:t>
      </w:r>
      <w:proofErr w:type="spellStart"/>
      <w:r>
        <w:rPr>
          <w:rFonts w:ascii="PT Astra Serif" w:hAnsi="PT Astra Serif" w:cs="Times New Roman"/>
          <w:sz w:val="20"/>
          <w:szCs w:val="20"/>
          <w:lang w:val="ru-RU"/>
        </w:rPr>
        <w:t>Тиинск</w:t>
      </w:r>
      <w:proofErr w:type="spellEnd"/>
    </w:p>
    <w:p w:rsidR="00882EE6" w:rsidRDefault="00882EE6" w:rsidP="00882EE6">
      <w:pPr>
        <w:rPr>
          <w:rFonts w:ascii="PT Astra Serif" w:hAnsi="PT Astra Serif"/>
          <w:sz w:val="28"/>
          <w:szCs w:val="28"/>
        </w:rPr>
      </w:pPr>
    </w:p>
    <w:p w:rsidR="00882EE6" w:rsidRDefault="00882EE6" w:rsidP="00882EE6">
      <w:pPr>
        <w:jc w:val="center"/>
        <w:rPr>
          <w:rFonts w:ascii="PT Astra Serif" w:hAnsi="PT Astra Serif"/>
        </w:rPr>
      </w:pPr>
      <w:bookmarkStart w:id="0" w:name="_GoBack"/>
      <w:bookmarkEnd w:id="0"/>
    </w:p>
    <w:p w:rsidR="00882EE6" w:rsidRDefault="00882EE6" w:rsidP="00882EE6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решение Совета депутатов</w:t>
      </w:r>
    </w:p>
    <w:p w:rsidR="00882EE6" w:rsidRDefault="00882EE6" w:rsidP="00882EE6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 Ульяновской области</w:t>
      </w:r>
      <w:r>
        <w:rPr>
          <w:rFonts w:ascii="PT Astra Serif" w:hAnsi="PT Astra Serif"/>
          <w:b/>
          <w:sz w:val="28"/>
          <w:szCs w:val="28"/>
        </w:rPr>
        <w:br/>
        <w:t xml:space="preserve"> от  29.11.2017 № 9/28 </w:t>
      </w:r>
      <w:r>
        <w:rPr>
          <w:rFonts w:ascii="PT Astra Serif" w:hAnsi="PT Astra Serif"/>
          <w:b/>
          <w:bCs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Об утверждении ставок земельного налога на территории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:rsidR="00882EE6" w:rsidRDefault="00882EE6" w:rsidP="00882EE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82EE6" w:rsidRDefault="00882EE6" w:rsidP="00882EE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82EE6" w:rsidRDefault="00882EE6" w:rsidP="00882EE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главой 31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 Уставом муниципального 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</w:t>
      </w:r>
      <w:r>
        <w:rPr>
          <w:rFonts w:ascii="PT Astra Serif" w:hAnsi="PT Astra Serif"/>
          <w:sz w:val="28"/>
          <w:szCs w:val="20"/>
        </w:rPr>
        <w:t xml:space="preserve">Совет депутатов </w:t>
      </w:r>
      <w:r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пятого созыва </w:t>
      </w:r>
      <w:proofErr w:type="gramStart"/>
      <w:r>
        <w:rPr>
          <w:rFonts w:ascii="PT Astra Serif" w:hAnsi="PT Astra Serif"/>
          <w:sz w:val="28"/>
          <w:szCs w:val="28"/>
        </w:rPr>
        <w:t>р</w:t>
      </w:r>
      <w:proofErr w:type="gramEnd"/>
      <w:r>
        <w:rPr>
          <w:rFonts w:ascii="PT Astra Serif" w:hAnsi="PT Astra Serif"/>
          <w:sz w:val="28"/>
          <w:szCs w:val="28"/>
        </w:rPr>
        <w:t xml:space="preserve"> е ш и л:</w:t>
      </w:r>
    </w:p>
    <w:p w:rsidR="00882EE6" w:rsidRDefault="00882EE6" w:rsidP="00882EE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Внести в решение Совета депутатов муниципального 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от  29.11.2017 № 9/28 </w:t>
      </w:r>
      <w:r>
        <w:rPr>
          <w:rFonts w:ascii="PT Astra Serif" w:hAnsi="PT Astra Serif"/>
          <w:bCs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Об утверждении ставок земельного налога на территории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>
        <w:rPr>
          <w:rFonts w:ascii="PT Astra Serif" w:hAnsi="PT Astra Serif"/>
          <w:bCs/>
          <w:sz w:val="28"/>
          <w:szCs w:val="28"/>
        </w:rPr>
        <w:t xml:space="preserve">» </w:t>
      </w:r>
      <w:r>
        <w:rPr>
          <w:rFonts w:ascii="PT Astra Serif" w:hAnsi="PT Astra Serif"/>
          <w:color w:val="000000"/>
          <w:sz w:val="28"/>
          <w:szCs w:val="28"/>
        </w:rPr>
        <w:t xml:space="preserve">(с изменениями </w:t>
      </w:r>
      <w:hyperlink r:id="rId5" w:tgtFrame="ChangingDocument" w:history="1">
        <w:r w:rsidRPr="00C03BD4">
          <w:rPr>
            <w:rStyle w:val="a3"/>
            <w:rFonts w:ascii="PT Astra Serif" w:hAnsi="PT Astra Serif"/>
            <w:color w:val="000000"/>
            <w:sz w:val="28"/>
            <w:szCs w:val="28"/>
            <w:u w:val="none"/>
          </w:rPr>
          <w:t>от 23.07.2018 № 7/16</w:t>
        </w:r>
      </w:hyperlink>
      <w:r w:rsidRPr="00C03BD4">
        <w:rPr>
          <w:rStyle w:val="a3"/>
          <w:rFonts w:ascii="PT Astra Serif" w:hAnsi="PT Astra Serif"/>
          <w:color w:val="000000"/>
          <w:sz w:val="28"/>
          <w:szCs w:val="28"/>
          <w:u w:val="none"/>
        </w:rPr>
        <w:t xml:space="preserve">; </w:t>
      </w:r>
      <w:hyperlink r:id="rId6" w:tgtFrame="ChangingDocument" w:history="1">
        <w:r w:rsidRPr="00C03BD4">
          <w:rPr>
            <w:rStyle w:val="a3"/>
            <w:rFonts w:ascii="PT Astra Serif" w:hAnsi="PT Astra Serif"/>
            <w:color w:val="000000"/>
            <w:sz w:val="28"/>
            <w:szCs w:val="28"/>
            <w:u w:val="none"/>
          </w:rPr>
          <w:t xml:space="preserve"> от 29.11.2018 № 7/22</w:t>
        </w:r>
      </w:hyperlink>
      <w:r w:rsidRPr="00C03BD4">
        <w:rPr>
          <w:rStyle w:val="a3"/>
          <w:rFonts w:ascii="PT Astra Serif" w:hAnsi="PT Astra Serif"/>
          <w:color w:val="000000"/>
          <w:sz w:val="28"/>
          <w:szCs w:val="28"/>
          <w:u w:val="none"/>
        </w:rPr>
        <w:t xml:space="preserve">; </w:t>
      </w:r>
      <w:hyperlink r:id="rId7" w:tgtFrame="ChangingDocument" w:history="1">
        <w:proofErr w:type="gramStart"/>
        <w:r w:rsidRPr="00C03BD4">
          <w:rPr>
            <w:rStyle w:val="a3"/>
            <w:rFonts w:ascii="PT Astra Serif" w:hAnsi="PT Astra Serif"/>
            <w:color w:val="000000"/>
            <w:sz w:val="28"/>
            <w:szCs w:val="28"/>
            <w:u w:val="none"/>
          </w:rPr>
          <w:t>13.11.2019 № 9/26</w:t>
        </w:r>
      </w:hyperlink>
      <w:r w:rsidRPr="00C03BD4">
        <w:rPr>
          <w:rStyle w:val="a3"/>
          <w:rFonts w:ascii="PT Astra Serif" w:hAnsi="PT Astra Serif"/>
          <w:color w:val="000000"/>
          <w:sz w:val="28"/>
          <w:szCs w:val="28"/>
          <w:u w:val="none"/>
        </w:rPr>
        <w:t>, от 30.11.2020 № 8/35, от 30.11.2020 № 8/36, от 26.11.2021 № 10/25, от 10.11.2022 № 12/27, от 21.12.2023 № 4/13</w:t>
      </w:r>
      <w:r w:rsidRPr="00C03BD4">
        <w:rPr>
          <w:rFonts w:ascii="PT Astra Serif" w:hAnsi="PT Astra Serif"/>
          <w:color w:val="000000"/>
          <w:sz w:val="28"/>
          <w:szCs w:val="28"/>
        </w:rPr>
        <w:t>)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:rsidR="00882EE6" w:rsidRDefault="00882EE6" w:rsidP="00882EE6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подпункт 2.1. пункта 2  решения изложить в следующей редакции:</w:t>
      </w:r>
    </w:p>
    <w:p w:rsidR="00882EE6" w:rsidRDefault="00882EE6" w:rsidP="008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Cs w:val="28"/>
        </w:rPr>
        <w:t>«</w:t>
      </w:r>
      <w:r>
        <w:rPr>
          <w:rFonts w:ascii="PT Astra Serif" w:hAnsi="PT Astra Serif"/>
          <w:sz w:val="28"/>
          <w:szCs w:val="28"/>
        </w:rPr>
        <w:t>2.1. Для целей настоящего решения:</w:t>
      </w:r>
    </w:p>
    <w:p w:rsidR="00882EE6" w:rsidRDefault="00882EE6" w:rsidP="008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участниками специальной военной операции признаются лица, относящиеся хотя бы к одной из следующих категорий:</w:t>
      </w:r>
    </w:p>
    <w:p w:rsidR="00882EE6" w:rsidRDefault="00882EE6" w:rsidP="008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граждане, призванные на военную службу по мобилизации</w:t>
      </w:r>
      <w:r>
        <w:rPr>
          <w:rFonts w:ascii="PT Astra Serif" w:hAnsi="PT Astra Serif"/>
          <w:sz w:val="28"/>
          <w:szCs w:val="28"/>
        </w:rPr>
        <w:br/>
        <w:t>в Вооружённые Силы Российской Федерации;</w:t>
      </w:r>
    </w:p>
    <w:p w:rsidR="00882EE6" w:rsidRDefault="00882EE6" w:rsidP="008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граждане, проходящие военную службу в Вооружённых Силах Российской Федерации по контракту или военную службу (службу) в войсках национальной гвардии Российской Федерации;</w:t>
      </w:r>
    </w:p>
    <w:p w:rsidR="00882EE6" w:rsidRDefault="00882EE6" w:rsidP="008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граждане, заключившие контракт о добровольном содействии</w:t>
      </w:r>
      <w:r>
        <w:rPr>
          <w:rFonts w:ascii="PT Astra Serif" w:hAnsi="PT Astra Serif"/>
          <w:sz w:val="28"/>
          <w:szCs w:val="28"/>
        </w:rPr>
        <w:br/>
        <w:t xml:space="preserve">в выполнении задач, возложенных на Вооружённые Силы Российской </w:t>
      </w:r>
      <w:r>
        <w:rPr>
          <w:rFonts w:ascii="PT Astra Serif" w:hAnsi="PT Astra Serif"/>
          <w:sz w:val="28"/>
          <w:szCs w:val="28"/>
        </w:rPr>
        <w:lastRenderedPageBreak/>
        <w:t>Федерации;</w:t>
      </w:r>
    </w:p>
    <w:p w:rsidR="00882EE6" w:rsidRPr="00C03BD4" w:rsidRDefault="00882EE6" w:rsidP="00882EE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C03BD4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лица, заключившие контракт с организацией, содействующей выполнению задач, возложенных на Вооруженные Силы Российской Федерации, либо вступившие с нею в иные правоотношения и принимавшие участие в специальной военной операции;</w:t>
      </w:r>
    </w:p>
    <w:p w:rsidR="00882EE6" w:rsidRDefault="00882EE6" w:rsidP="008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членами семей участников специальной военной операции признаются:</w:t>
      </w:r>
    </w:p>
    <w:p w:rsidR="00882EE6" w:rsidRDefault="00882EE6" w:rsidP="008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супруга (супруг) участника специальной военной операции, состоящая (состоящий) с ним в браке, заключённом в органах записи актов гражданского состояния;</w:t>
      </w:r>
      <w:proofErr w:type="gramEnd"/>
    </w:p>
    <w:p w:rsidR="00882EE6" w:rsidRDefault="00882EE6" w:rsidP="008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дети участника специальной военной операции, не достигшие возраста</w:t>
      </w:r>
      <w:r>
        <w:rPr>
          <w:rFonts w:ascii="PT Astra Serif" w:hAnsi="PT Astra Serif"/>
          <w:sz w:val="28"/>
          <w:szCs w:val="28"/>
        </w:rPr>
        <w:br/>
        <w:t xml:space="preserve">18 лет или старше этого возраста, если они стали инвалидами до достижения ими возраста 18 лет, а также дети участника специальной военной операции, обучающиеся в образовательных организациях по очной форме обучения, – </w:t>
      </w:r>
      <w:r>
        <w:rPr>
          <w:rFonts w:ascii="PT Astra Serif" w:hAnsi="PT Astra Serif"/>
          <w:sz w:val="28"/>
          <w:szCs w:val="28"/>
        </w:rPr>
        <w:br/>
        <w:t>до окончания обучения, но не дольше чем до достижения ими возраста 23 лет;</w:t>
      </w:r>
      <w:proofErr w:type="gramEnd"/>
    </w:p>
    <w:p w:rsidR="00882EE6" w:rsidRDefault="00882EE6" w:rsidP="00882E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родители участника специальной военной операции, при условии совместного проживания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proofErr w:type="gramEnd"/>
    </w:p>
    <w:p w:rsidR="00882EE6" w:rsidRDefault="00882EE6" w:rsidP="00882EE6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решение вступает в силу на следующий день после дня его официального опубликования,</w:t>
      </w:r>
      <w:r>
        <w:t xml:space="preserve"> </w:t>
      </w:r>
      <w:r>
        <w:rPr>
          <w:rFonts w:ascii="PT Astra Serif" w:hAnsi="PT Astra Serif"/>
          <w:sz w:val="28"/>
          <w:szCs w:val="28"/>
        </w:rPr>
        <w:t>распространяется на правоотношения, возникшие с 01.01.2021.</w:t>
      </w:r>
    </w:p>
    <w:p w:rsidR="00882EE6" w:rsidRDefault="00882EE6" w:rsidP="00882EE6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 w:val="28"/>
          <w:szCs w:val="28"/>
        </w:rPr>
        <w:t xml:space="preserve">3. Контроль исполнения настоящего решения </w:t>
      </w:r>
      <w:r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>
        <w:rPr>
          <w:rFonts w:ascii="PT Astra Serif" w:hAnsi="PT Astra Serif"/>
          <w:kern w:val="3"/>
          <w:sz w:val="28"/>
          <w:szCs w:val="28"/>
        </w:rPr>
        <w:t>.</w:t>
      </w:r>
    </w:p>
    <w:p w:rsidR="00882EE6" w:rsidRDefault="00882EE6" w:rsidP="00882EE6">
      <w:pPr>
        <w:jc w:val="both"/>
        <w:rPr>
          <w:rFonts w:ascii="PT Astra Serif" w:hAnsi="PT Astra Serif"/>
          <w:sz w:val="28"/>
          <w:szCs w:val="28"/>
        </w:rPr>
      </w:pPr>
    </w:p>
    <w:p w:rsidR="00882EE6" w:rsidRDefault="00882EE6" w:rsidP="00882EE6">
      <w:pPr>
        <w:jc w:val="both"/>
        <w:rPr>
          <w:rFonts w:ascii="PT Astra Serif" w:hAnsi="PT Astra Serif"/>
          <w:sz w:val="28"/>
          <w:szCs w:val="28"/>
        </w:rPr>
      </w:pPr>
    </w:p>
    <w:p w:rsidR="00882EE6" w:rsidRDefault="00882EE6" w:rsidP="00882EE6">
      <w:pPr>
        <w:jc w:val="both"/>
        <w:rPr>
          <w:rFonts w:ascii="PT Astra Serif" w:hAnsi="PT Astra Serif"/>
          <w:sz w:val="28"/>
          <w:szCs w:val="28"/>
        </w:rPr>
      </w:pPr>
    </w:p>
    <w:p w:rsidR="00882EE6" w:rsidRDefault="00882EE6" w:rsidP="00882EE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муниципального образования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261AEA3" wp14:editId="18755831">
            <wp:simplePos x="0" y="0"/>
            <wp:positionH relativeFrom="column">
              <wp:posOffset>4572000</wp:posOffset>
            </wp:positionH>
            <wp:positionV relativeFrom="paragraph">
              <wp:posOffset>5962650</wp:posOffset>
            </wp:positionV>
            <wp:extent cx="1257300" cy="723900"/>
            <wp:effectExtent l="0" t="0" r="0" b="0"/>
            <wp:wrapNone/>
            <wp:docPr id="1" name="Рисунок 1" descr="Описание: Описание: Описание: Описание: Описание: C:\Users\admin\Downloads\Pictures\2018-10-04 подпись Гришина\подпись Гриши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Users\admin\Downloads\Pictures\2018-10-04 подпись Гришина\подпись Гришина 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46" t="81013" r="27280" b="8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</w:p>
    <w:p w:rsidR="00882EE6" w:rsidRDefault="00882EE6" w:rsidP="00882EE6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                                                     Г.П. Гришина</w:t>
      </w:r>
    </w:p>
    <w:p w:rsidR="009035E6" w:rsidRDefault="009035E6"/>
    <w:sectPr w:rsidR="0090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84"/>
    <w:rsid w:val="006D1784"/>
    <w:rsid w:val="00882EE6"/>
    <w:rsid w:val="009035E6"/>
    <w:rsid w:val="009A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82EE6"/>
    <w:rPr>
      <w:color w:val="0000FF"/>
      <w:u w:val="single"/>
    </w:rPr>
  </w:style>
  <w:style w:type="paragraph" w:customStyle="1" w:styleId="ConsPlusNormal">
    <w:name w:val="ConsPlusNormal"/>
    <w:rsid w:val="00882EE6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ableContents">
    <w:name w:val="Table Contents"/>
    <w:basedOn w:val="a"/>
    <w:rsid w:val="00882EE6"/>
    <w:pPr>
      <w:widowControl w:val="0"/>
      <w:suppressLineNumbers/>
      <w:suppressAutoHyphens/>
      <w:autoSpaceDN w:val="0"/>
      <w:spacing w:line="283" w:lineRule="exact"/>
    </w:pPr>
    <w:rPr>
      <w:rFonts w:eastAsia="Andale Sans UI" w:cs="Tahoma"/>
      <w:kern w:val="3"/>
      <w:lang w:val="de-DE" w:eastAsia="ja-JP" w:bidi="fa-IR"/>
    </w:rPr>
  </w:style>
  <w:style w:type="paragraph" w:customStyle="1" w:styleId="Standard">
    <w:name w:val="Standard"/>
    <w:rsid w:val="00882EE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82EE6"/>
    <w:rPr>
      <w:color w:val="0000FF"/>
      <w:u w:val="single"/>
    </w:rPr>
  </w:style>
  <w:style w:type="paragraph" w:customStyle="1" w:styleId="ConsPlusNormal">
    <w:name w:val="ConsPlusNormal"/>
    <w:rsid w:val="00882EE6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ableContents">
    <w:name w:val="Table Contents"/>
    <w:basedOn w:val="a"/>
    <w:rsid w:val="00882EE6"/>
    <w:pPr>
      <w:widowControl w:val="0"/>
      <w:suppressLineNumbers/>
      <w:suppressAutoHyphens/>
      <w:autoSpaceDN w:val="0"/>
      <w:spacing w:line="283" w:lineRule="exact"/>
    </w:pPr>
    <w:rPr>
      <w:rFonts w:eastAsia="Andale Sans UI" w:cs="Tahoma"/>
      <w:kern w:val="3"/>
      <w:lang w:val="de-DE" w:eastAsia="ja-JP" w:bidi="fa-IR"/>
    </w:rPr>
  </w:style>
  <w:style w:type="paragraph" w:customStyle="1" w:styleId="Standard">
    <w:name w:val="Standard"/>
    <w:rsid w:val="00882EE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servergpd:8080/content/act/637bca95-954e-418c-93ce-d48e19a63dc7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rvergpd:8080/content/act/8cb7a85b-b5ef-4d3a-9b11-08ff17b236c1.doc" TargetMode="External"/><Relationship Id="rId5" Type="http://schemas.openxmlformats.org/officeDocument/2006/relationships/hyperlink" Target="http://servergpd:8080/content/act/d81a85f8-869f-4da6-8a60-fed38767a9ac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Елена Николаевна</cp:lastModifiedBy>
  <cp:revision>2</cp:revision>
  <dcterms:created xsi:type="dcterms:W3CDTF">2024-04-05T10:31:00Z</dcterms:created>
  <dcterms:modified xsi:type="dcterms:W3CDTF">2024-04-05T10:34:00Z</dcterms:modified>
</cp:coreProperties>
</file>